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F276B9" w:rsidRDefault="00F92268" w:rsidP="00850792">
      <w:pPr>
        <w:pStyle w:val="BodyText"/>
        <w:rPr>
          <w:sz w:val="6"/>
          <w:szCs w:val="6"/>
        </w:rPr>
      </w:pPr>
      <w:r w:rsidRPr="00F276B9">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F276B9"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F276B9" w:rsidRDefault="00F92268" w:rsidP="00F246C7">
            <w:pPr>
              <w:pStyle w:val="RefTableData"/>
            </w:pPr>
            <w:r w:rsidRPr="00F276B9">
              <w:t>Reference number(s)</w:t>
            </w:r>
          </w:p>
        </w:tc>
      </w:tr>
      <w:tr w:rsidR="00F92268" w:rsidRPr="00F276B9"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91AD8BF" w:rsidR="00F92268" w:rsidRPr="00F276B9" w:rsidRDefault="00150FCA" w:rsidP="00F246C7">
            <w:pPr>
              <w:pStyle w:val="RefTableHeader"/>
            </w:pPr>
            <w:r w:rsidRPr="00F276B9">
              <w:t>6268-A</w:t>
            </w:r>
          </w:p>
        </w:tc>
      </w:tr>
    </w:tbl>
    <w:p w14:paraId="74FBA5B4" w14:textId="77777777" w:rsidR="00051356" w:rsidRPr="00F276B9" w:rsidRDefault="00051356" w:rsidP="00F276B9">
      <w:pPr>
        <w:pStyle w:val="BodyText"/>
        <w:spacing w:after="0"/>
        <w:rPr>
          <w:b/>
          <w:bCs/>
          <w:sz w:val="16"/>
          <w:szCs w:val="16"/>
        </w:rPr>
        <w:sectPr w:rsidR="00051356" w:rsidRPr="00F276B9" w:rsidSect="00FA5D7B">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1615C4B6" w:rsidR="004B15BB" w:rsidRPr="00F276B9" w:rsidRDefault="00F34586" w:rsidP="007E5C16">
      <w:pPr>
        <w:pStyle w:val="Heading1"/>
      </w:pPr>
      <w:r w:rsidRPr="00F276B9">
        <w:t>Specialty Guideline Management</w:t>
      </w:r>
      <w:r w:rsidR="0045790D" w:rsidRPr="00F276B9">
        <w:br/>
      </w:r>
      <w:r w:rsidR="00150FCA" w:rsidRPr="00F276B9">
        <w:t>Ogsiveo</w:t>
      </w:r>
    </w:p>
    <w:p w14:paraId="78861C92" w14:textId="52CC0E19" w:rsidR="00203468" w:rsidRPr="00F276B9" w:rsidRDefault="00C64534" w:rsidP="008E0F0D">
      <w:pPr>
        <w:pStyle w:val="Heading2"/>
      </w:pPr>
      <w:r w:rsidRPr="00F276B9">
        <w:t xml:space="preserve">Products Referenced by this </w:t>
      </w:r>
      <w:r w:rsidR="00501602" w:rsidRPr="00F276B9">
        <w:t>Document</w:t>
      </w:r>
    </w:p>
    <w:p w14:paraId="5455152B" w14:textId="3C20B786" w:rsidR="008E0F0D" w:rsidRPr="00F276B9" w:rsidRDefault="00D82D85" w:rsidP="008B73E8">
      <w:pPr>
        <w:pStyle w:val="BodyText"/>
      </w:pPr>
      <w:r w:rsidRPr="00F276B9">
        <w:t xml:space="preserve">Drugs that are listed in the </w:t>
      </w:r>
      <w:r w:rsidR="000315F1" w:rsidRPr="00F276B9">
        <w:t>following table</w:t>
      </w:r>
      <w:r w:rsidRPr="00F276B9">
        <w:t xml:space="preserve"> include both brand and generic and all dosage forms and strengths unless otherwise stated. </w:t>
      </w:r>
      <w:r w:rsidR="00222270">
        <w:t>Over-the-counter (</w:t>
      </w:r>
      <w:r w:rsidRPr="00F276B9">
        <w:t>OTC</w:t>
      </w:r>
      <w:r w:rsidR="00222270">
        <w:t>)</w:t>
      </w:r>
      <w:r w:rsidRPr="00F276B9">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F276B9" w14:paraId="158421F8" w14:textId="77777777" w:rsidTr="000C5A6F">
        <w:trPr>
          <w:cantSplit/>
          <w:trHeight w:val="288"/>
          <w:tblHeader/>
        </w:trPr>
        <w:tc>
          <w:tcPr>
            <w:tcW w:w="5265" w:type="dxa"/>
            <w:vAlign w:val="center"/>
          </w:tcPr>
          <w:p w14:paraId="2A27354A" w14:textId="1390179E" w:rsidR="00252CE1" w:rsidRPr="00F276B9" w:rsidRDefault="00252CE1" w:rsidP="003E675B">
            <w:pPr>
              <w:pStyle w:val="TableHeader"/>
              <w:spacing w:after="0"/>
            </w:pPr>
            <w:bookmarkStart w:id="0" w:name="_Hlk159603270"/>
            <w:r w:rsidRPr="00F276B9">
              <w:t>Brand Name</w:t>
            </w:r>
          </w:p>
        </w:tc>
        <w:tc>
          <w:tcPr>
            <w:tcW w:w="5595" w:type="dxa"/>
            <w:vAlign w:val="center"/>
          </w:tcPr>
          <w:p w14:paraId="3D342BE1" w14:textId="75F11EF1" w:rsidR="00252CE1" w:rsidRPr="00F276B9" w:rsidRDefault="00252CE1" w:rsidP="003E675B">
            <w:pPr>
              <w:pStyle w:val="TableHeader"/>
              <w:spacing w:after="0"/>
            </w:pPr>
            <w:r w:rsidRPr="00F276B9">
              <w:t>Generic Name</w:t>
            </w:r>
          </w:p>
        </w:tc>
      </w:tr>
      <w:tr w:rsidR="00585FFF" w:rsidRPr="00F276B9" w14:paraId="2AD5C02D" w14:textId="77777777" w:rsidTr="000C5A6F">
        <w:trPr>
          <w:cantSplit/>
        </w:trPr>
        <w:tc>
          <w:tcPr>
            <w:tcW w:w="5265" w:type="dxa"/>
          </w:tcPr>
          <w:p w14:paraId="2D8FA8E3" w14:textId="4A60370F" w:rsidR="00585FFF" w:rsidRPr="00F276B9" w:rsidRDefault="00150FCA" w:rsidP="003E675B">
            <w:pPr>
              <w:pStyle w:val="TableDataUnpadded"/>
            </w:pPr>
            <w:r w:rsidRPr="00F276B9">
              <w:t>Ogsiveo</w:t>
            </w:r>
          </w:p>
        </w:tc>
        <w:tc>
          <w:tcPr>
            <w:tcW w:w="5595" w:type="dxa"/>
          </w:tcPr>
          <w:p w14:paraId="7E26A004" w14:textId="42B9791F" w:rsidR="00585FFF" w:rsidRPr="00F276B9" w:rsidRDefault="00150FCA" w:rsidP="003E675B">
            <w:pPr>
              <w:pStyle w:val="TableDataUnpadded"/>
            </w:pPr>
            <w:r w:rsidRPr="00F276B9">
              <w:t>nirogacestat</w:t>
            </w:r>
          </w:p>
        </w:tc>
      </w:tr>
    </w:tbl>
    <w:bookmarkEnd w:id="0"/>
    <w:p w14:paraId="14CE6108" w14:textId="159133A4" w:rsidR="00FC1AAD" w:rsidRPr="00F276B9" w:rsidRDefault="00ED052F" w:rsidP="00AA2A94">
      <w:pPr>
        <w:pStyle w:val="Heading2"/>
        <w:tabs>
          <w:tab w:val="left" w:pos="9540"/>
        </w:tabs>
      </w:pPr>
      <w:r w:rsidRPr="00F276B9">
        <w:t>Indications</w:t>
      </w:r>
    </w:p>
    <w:p w14:paraId="546BC37B" w14:textId="270D3DA3" w:rsidR="00A64A0A" w:rsidRPr="00F276B9" w:rsidRDefault="004046F1" w:rsidP="004046F1">
      <w:pPr>
        <w:pStyle w:val="BodyText"/>
      </w:pPr>
      <w:r w:rsidRPr="00F276B9">
        <w:t>The indications below including FDA-approved indications and compendial uses are considered a covered benefit provided that all the approval criteria are met and the member has no exclusions to the prescribed therapy.</w:t>
      </w:r>
    </w:p>
    <w:p w14:paraId="134B5687" w14:textId="58C0753B" w:rsidR="00ED052F" w:rsidRPr="00F276B9" w:rsidRDefault="00A64A0A" w:rsidP="00ED052F">
      <w:pPr>
        <w:pStyle w:val="Heading3"/>
        <w:keepNext w:val="0"/>
      </w:pPr>
      <w:r w:rsidRPr="00F276B9">
        <w:t>FDA-Approved Indication</w:t>
      </w:r>
      <w:r w:rsidRPr="00F276B9">
        <w:rPr>
          <w:vertAlign w:val="superscript"/>
        </w:rPr>
        <w:t>1</w:t>
      </w:r>
    </w:p>
    <w:p w14:paraId="4C434745" w14:textId="24223731" w:rsidR="00ED052F" w:rsidRPr="00F276B9" w:rsidRDefault="004046F1" w:rsidP="004046F1">
      <w:pPr>
        <w:pStyle w:val="BodyText"/>
      </w:pPr>
      <w:r w:rsidRPr="00F276B9">
        <w:t>Adult patients with progressing desmoid tumors who require systemic treatment</w:t>
      </w:r>
    </w:p>
    <w:p w14:paraId="0B5EC236" w14:textId="69BA2872" w:rsidR="0044763A" w:rsidRPr="00F276B9" w:rsidRDefault="00A64A0A" w:rsidP="0044763A">
      <w:pPr>
        <w:pStyle w:val="Heading3"/>
      </w:pPr>
      <w:r w:rsidRPr="00F276B9">
        <w:t>Compendial Uses</w:t>
      </w:r>
      <w:r w:rsidRPr="00F276B9">
        <w:rPr>
          <w:vertAlign w:val="superscript"/>
        </w:rPr>
        <w:t>2</w:t>
      </w:r>
      <w:r w:rsidR="00BB37DB">
        <w:rPr>
          <w:vertAlign w:val="superscript"/>
        </w:rPr>
        <w:t>,</w:t>
      </w:r>
    </w:p>
    <w:p w14:paraId="2B3D677E" w14:textId="2541641C" w:rsidR="004046F1" w:rsidRPr="00F276B9" w:rsidRDefault="004046F1" w:rsidP="004046F1">
      <w:pPr>
        <w:pStyle w:val="BodyText"/>
      </w:pPr>
      <w:r w:rsidRPr="00F276B9">
        <w:t>Desmoid tumors without progression –</w:t>
      </w:r>
      <w:r w:rsidR="00BB37DB">
        <w:t xml:space="preserve"> </w:t>
      </w:r>
      <w:r w:rsidRPr="00F276B9">
        <w:t>significant symptoms</w:t>
      </w:r>
      <w:r w:rsidR="00BB37DB">
        <w:t xml:space="preserve"> or in location where progression would be morbid</w:t>
      </w:r>
    </w:p>
    <w:p w14:paraId="4B6B467E" w14:textId="4FAC1CD4" w:rsidR="004046F1" w:rsidRDefault="004046F1" w:rsidP="00C7632A">
      <w:pPr>
        <w:pStyle w:val="BodyText"/>
      </w:pPr>
      <w:r w:rsidRPr="00F276B9">
        <w:t>All other indications are considered experimental/investigational and not medically necessary</w:t>
      </w:r>
      <w:r w:rsidR="0037668A">
        <w:t>.</w:t>
      </w:r>
    </w:p>
    <w:p w14:paraId="50A38FBA" w14:textId="1F31F767" w:rsidR="00FE0C63" w:rsidRPr="00F276B9" w:rsidRDefault="00685107" w:rsidP="00F276B9">
      <w:pPr>
        <w:pStyle w:val="Heading2"/>
        <w:keepNext w:val="0"/>
        <w:tabs>
          <w:tab w:val="left" w:pos="9495"/>
        </w:tabs>
      </w:pPr>
      <w:r w:rsidRPr="00F276B9">
        <w:t>Coverage Criteria</w:t>
      </w:r>
    </w:p>
    <w:p w14:paraId="385A5863" w14:textId="09B6BAE2" w:rsidR="004046F1" w:rsidRPr="00F276B9" w:rsidRDefault="004046F1" w:rsidP="00F276B9">
      <w:pPr>
        <w:pStyle w:val="Heading3"/>
        <w:keepNext w:val="0"/>
      </w:pPr>
      <w:r w:rsidRPr="00F276B9">
        <w:t>Desmoid tumor</w:t>
      </w:r>
      <w:r w:rsidRPr="00F276B9">
        <w:rPr>
          <w:vertAlign w:val="superscript"/>
        </w:rPr>
        <w:t>1,2</w:t>
      </w:r>
    </w:p>
    <w:p w14:paraId="4F24F8FD" w14:textId="7CFDA76D" w:rsidR="00C7632A" w:rsidRPr="00F276B9" w:rsidRDefault="004046F1" w:rsidP="00F276B9">
      <w:pPr>
        <w:pStyle w:val="BodyText"/>
      </w:pPr>
      <w:r w:rsidRPr="00F276B9">
        <w:lastRenderedPageBreak/>
        <w:t>Authorization of 12 months may be granted for treatment of progressive, morbid, or symptomatic desmoid tumors as a single agent</w:t>
      </w:r>
      <w:r w:rsidR="00C7632A" w:rsidRPr="00F276B9">
        <w:t>.</w:t>
      </w:r>
    </w:p>
    <w:p w14:paraId="3A643EC3" w14:textId="5A015BA8" w:rsidR="00A501AC" w:rsidRPr="00F276B9" w:rsidRDefault="00A501AC" w:rsidP="00A501AC">
      <w:pPr>
        <w:pStyle w:val="Heading2"/>
      </w:pPr>
      <w:r w:rsidRPr="00F276B9">
        <w:t>Continuation of Therapy</w:t>
      </w:r>
    </w:p>
    <w:p w14:paraId="30B9B44D" w14:textId="25AE95E7" w:rsidR="00F94922" w:rsidRPr="00F276B9" w:rsidRDefault="004046F1" w:rsidP="00F94922">
      <w:pPr>
        <w:pStyle w:val="BodyText"/>
      </w:pPr>
      <w:r w:rsidRPr="00F276B9">
        <w:t>Authorization of 12 months may be granted for continued treatment in members requesting reauthorization for an indication listed in the coverage criteria section when there is no evidence of unacceptable toxicity or disease progression while on the current regimen</w:t>
      </w:r>
      <w:r w:rsidR="00F94922" w:rsidRPr="00F276B9">
        <w:t>.</w:t>
      </w:r>
    </w:p>
    <w:p w14:paraId="10DA4309" w14:textId="208295C9" w:rsidR="00FF66BF" w:rsidRPr="00F276B9" w:rsidRDefault="00FF66BF" w:rsidP="00FF66BF">
      <w:pPr>
        <w:pStyle w:val="Heading2"/>
      </w:pPr>
      <w:r w:rsidRPr="00F276B9">
        <w:t>References</w:t>
      </w:r>
    </w:p>
    <w:p w14:paraId="51148649" w14:textId="58AA3CF1" w:rsidR="004046F1" w:rsidRPr="00F276B9" w:rsidRDefault="004046F1" w:rsidP="004046F1">
      <w:pPr>
        <w:pStyle w:val="ReferenceOrdered"/>
      </w:pPr>
      <w:r w:rsidRPr="00F276B9">
        <w:t xml:space="preserve">Ogsiveo [package insert]. Stamford, CT: SpringWorks Therapeutics, Inc.; </w:t>
      </w:r>
      <w:r w:rsidR="006E7BD9">
        <w:t>April 2024</w:t>
      </w:r>
      <w:r w:rsidRPr="00F276B9">
        <w:t>.</w:t>
      </w:r>
    </w:p>
    <w:p w14:paraId="26E25A0F" w14:textId="6B79D4C3" w:rsidR="00FF66BF" w:rsidRPr="00F276B9" w:rsidRDefault="004046F1" w:rsidP="004046F1">
      <w:pPr>
        <w:pStyle w:val="ReferenceOrdered"/>
      </w:pPr>
      <w:r w:rsidRPr="00F276B9">
        <w:t>The NCCN Drugs &amp; Biologics Compendium® © 202</w:t>
      </w:r>
      <w:r w:rsidR="008C7EC7">
        <w:t>5</w:t>
      </w:r>
      <w:r w:rsidRPr="00F276B9">
        <w:t xml:space="preserve"> National Comprehensive Cancer Network, Inc. https://www.nccn.org. Accessed March </w:t>
      </w:r>
      <w:r w:rsidR="008C7EC7">
        <w:t>6</w:t>
      </w:r>
      <w:r w:rsidRPr="00F276B9">
        <w:t>, 202</w:t>
      </w:r>
      <w:r w:rsidR="008C7EC7">
        <w:t>5</w:t>
      </w:r>
      <w:r w:rsidR="00FF66BF" w:rsidRPr="00F276B9">
        <w:t>.</w:t>
      </w:r>
    </w:p>
    <w:sectPr w:rsidR="00FF66BF" w:rsidRPr="00F276B9" w:rsidSect="00FD6DE6">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B7D0F" w14:textId="77777777" w:rsidR="00E05360" w:rsidRDefault="00E05360">
      <w:r>
        <w:separator/>
      </w:r>
    </w:p>
  </w:endnote>
  <w:endnote w:type="continuationSeparator" w:id="0">
    <w:p w14:paraId="2D3B5F99" w14:textId="77777777" w:rsidR="00E05360" w:rsidRDefault="00E05360">
      <w:r>
        <w:continuationSeparator/>
      </w:r>
    </w:p>
  </w:endnote>
  <w:endnote w:type="continuationNotice" w:id="1">
    <w:p w14:paraId="7EA0B756" w14:textId="77777777" w:rsidR="00E05360" w:rsidRDefault="00E053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EBCECB9"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65DC2" w:rsidRPr="00F65DC2">
      <w:rPr>
        <w:rFonts w:cs="Arial"/>
        <w:noProof/>
        <w:sz w:val="16"/>
        <w:szCs w:val="16"/>
      </w:rPr>
      <w:t>Ogsiveo</w:t>
    </w:r>
    <w:r w:rsidR="00F65DC2">
      <w:rPr>
        <w:rFonts w:cs="Arial"/>
        <w:noProof/>
        <w:snapToGrid w:val="0"/>
        <w:color w:val="000000"/>
        <w:sz w:val="16"/>
        <w:szCs w:val="16"/>
      </w:rPr>
      <w:t xml:space="preserve"> SGM 6268-A</w:t>
    </w:r>
    <w:r w:rsidR="00F65DC2" w:rsidRPr="00F65DC2">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8C7EC7">
      <w:rPr>
        <w:rFonts w:cs="Arial"/>
        <w:snapToGrid w:val="0"/>
        <w:color w:val="000000"/>
        <w:sz w:val="16"/>
      </w:rPr>
      <w:t>5</w:t>
    </w:r>
    <w:r w:rsidRPr="00EC47B6">
      <w:rPr>
        <w:rFonts w:cs="Arial"/>
        <w:snapToGrid w:val="0"/>
        <w:color w:val="000000"/>
        <w:sz w:val="16"/>
      </w:rPr>
      <w:t xml:space="preserve"> CVS Caremark. All rights reserved.</w:t>
    </w:r>
  </w:p>
  <w:p w14:paraId="61CF5924" w14:textId="62EB416C"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C464261" w:rsidR="00F75C81" w:rsidRPr="00AA1E6A" w:rsidRDefault="00C36B72" w:rsidP="00FD6DE6">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7F95A1AC"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65DC2" w:rsidRPr="00F65DC2">
      <w:rPr>
        <w:rFonts w:cs="Arial"/>
        <w:noProof/>
        <w:sz w:val="16"/>
        <w:szCs w:val="16"/>
      </w:rPr>
      <w:t>Ogsiveo</w:t>
    </w:r>
    <w:r w:rsidR="00F65DC2">
      <w:rPr>
        <w:rFonts w:cs="Arial"/>
        <w:noProof/>
        <w:snapToGrid w:val="0"/>
        <w:color w:val="000000"/>
        <w:sz w:val="16"/>
        <w:szCs w:val="16"/>
      </w:rPr>
      <w:t xml:space="preserve"> SGM 6268-A</w:t>
    </w:r>
    <w:r w:rsidR="00F65DC2" w:rsidRPr="00F65DC2">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207308">
      <w:rPr>
        <w:rFonts w:cs="Arial"/>
        <w:snapToGrid w:val="0"/>
        <w:color w:val="000000"/>
        <w:sz w:val="16"/>
      </w:rPr>
      <w:t>5</w:t>
    </w:r>
    <w:r w:rsidRPr="00EC47B6">
      <w:rPr>
        <w:rFonts w:cs="Arial"/>
        <w:snapToGrid w:val="0"/>
        <w:color w:val="000000"/>
        <w:sz w:val="16"/>
      </w:rPr>
      <w:t xml:space="preserve"> CVS Caremark. All rights reserved.</w:t>
    </w:r>
  </w:p>
  <w:p w14:paraId="39BFE579" w14:textId="2C008299"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6BA39F77" w:rsidR="00ED04EC" w:rsidRPr="00F50D98" w:rsidRDefault="00F50D98" w:rsidP="00FD6DE6">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71B33" w14:textId="629C4446" w:rsidR="004951F1" w:rsidRPr="004951F1" w:rsidRDefault="004951F1" w:rsidP="004951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68343" w14:textId="77777777" w:rsidR="00E05360" w:rsidRDefault="00E05360">
      <w:r>
        <w:separator/>
      </w:r>
    </w:p>
  </w:footnote>
  <w:footnote w:type="continuationSeparator" w:id="0">
    <w:p w14:paraId="49AD1DF0" w14:textId="77777777" w:rsidR="00E05360" w:rsidRDefault="00E05360">
      <w:r>
        <w:continuationSeparator/>
      </w:r>
    </w:p>
  </w:footnote>
  <w:footnote w:type="continuationNotice" w:id="1">
    <w:p w14:paraId="066F2159" w14:textId="77777777" w:rsidR="00E05360" w:rsidRDefault="00E053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59A161CE" w:rsidR="00ED04EC" w:rsidRPr="004C7F1D" w:rsidRDefault="001070D1" w:rsidP="00ED04EC">
          <w:pPr>
            <w:pStyle w:val="Header"/>
            <w:rPr>
              <w:rFonts w:ascii="Arial" w:hAnsi="Arial" w:cs="Arial"/>
              <w:sz w:val="16"/>
              <w:szCs w:val="16"/>
            </w:rPr>
          </w:pPr>
          <w:r w:rsidRPr="001070D1">
            <w:rPr>
              <w:rFonts w:ascii="Arial" w:hAnsi="Arial" w:cs="Arial"/>
              <w:sz w:val="16"/>
              <w:szCs w:val="16"/>
            </w:rPr>
            <w:t>6268-A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942349" w:rsidRPr="00F276B9" w14:paraId="2CB774F9" w14:textId="77777777" w:rsidTr="004D1CF2">
      <w:trPr>
        <w:trHeight w:val="144"/>
        <w:jc w:val="right"/>
      </w:trPr>
      <w:tc>
        <w:tcPr>
          <w:tcW w:w="1854" w:type="dxa"/>
          <w:hideMark/>
        </w:tcPr>
        <w:p w14:paraId="543C69E6" w14:textId="77777777" w:rsidR="00942349" w:rsidRPr="00F276B9" w:rsidRDefault="00942349" w:rsidP="00942349">
          <w:pPr>
            <w:pStyle w:val="Header"/>
            <w:rPr>
              <w:rFonts w:cs="Arial"/>
              <w:sz w:val="16"/>
              <w:szCs w:val="16"/>
            </w:rPr>
          </w:pPr>
          <w:r w:rsidRPr="00F276B9">
            <w:rPr>
              <w:rFonts w:cs="Arial"/>
              <w:sz w:val="16"/>
              <w:szCs w:val="16"/>
            </w:rPr>
            <w:t>Reference number(s)</w:t>
          </w:r>
        </w:p>
      </w:tc>
    </w:tr>
    <w:tr w:rsidR="00942349" w:rsidRPr="00F276B9" w14:paraId="036A3742" w14:textId="77777777" w:rsidTr="004D1CF2">
      <w:trPr>
        <w:trHeight w:val="378"/>
        <w:jc w:val="right"/>
      </w:trPr>
      <w:tc>
        <w:tcPr>
          <w:tcW w:w="1854" w:type="dxa"/>
          <w:hideMark/>
        </w:tcPr>
        <w:p w14:paraId="150F34D3" w14:textId="77777777" w:rsidR="00942349" w:rsidRPr="00F276B9" w:rsidRDefault="00942349" w:rsidP="00942349">
          <w:pPr>
            <w:pStyle w:val="Header"/>
            <w:rPr>
              <w:rFonts w:cs="Arial"/>
              <w:sz w:val="16"/>
              <w:szCs w:val="16"/>
            </w:rPr>
          </w:pPr>
          <w:r w:rsidRPr="00F276B9">
            <w:rPr>
              <w:rFonts w:cs="Arial"/>
              <w:sz w:val="16"/>
              <w:szCs w:val="16"/>
            </w:rPr>
            <w:t>1659-A</w:t>
          </w:r>
        </w:p>
      </w:tc>
    </w:tr>
  </w:tbl>
  <w:p w14:paraId="1CD67FB9" w14:textId="77777777" w:rsidR="00942349" w:rsidRPr="00F276B9" w:rsidRDefault="00942349">
    <w:pPr>
      <w:pStyle w:val="Head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285499"/>
    <w:multiLevelType w:val="hybridMultilevel"/>
    <w:tmpl w:val="DDDE2944"/>
    <w:lvl w:ilvl="0" w:tplc="40090001">
      <w:start w:val="1"/>
      <w:numFmt w:val="bullet"/>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2C801DC"/>
    <w:multiLevelType w:val="hybridMultilevel"/>
    <w:tmpl w:val="036E0860"/>
    <w:lvl w:ilvl="0" w:tplc="9B1E5ECE">
      <w:start w:val="1"/>
      <w:numFmt w:val="upperLetter"/>
      <w:pStyle w:val="ReferenceInternal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3168EA"/>
    <w:multiLevelType w:val="hybridMultilevel"/>
    <w:tmpl w:val="43244D4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E65F3D"/>
    <w:multiLevelType w:val="hybridMultilevel"/>
    <w:tmpl w:val="18526D80"/>
    <w:lvl w:ilvl="0" w:tplc="04090015">
      <w:start w:val="1"/>
      <w:numFmt w:val="upperLetter"/>
      <w:lvlText w:val="%1."/>
      <w:lvlJc w:val="left"/>
      <w:pPr>
        <w:ind w:left="720" w:hanging="360"/>
      </w:pPr>
      <w:rPr>
        <w:rFonts w:hint="default"/>
        <w:b/>
        <w:vertAlign w:val="baseline"/>
      </w:rPr>
    </w:lvl>
    <w:lvl w:ilvl="1" w:tplc="4554F808">
      <w:start w:val="1"/>
      <w:numFmt w:val="decimal"/>
      <w:lvlText w:val="%2."/>
      <w:lvlJc w:val="left"/>
      <w:pPr>
        <w:ind w:left="1935" w:hanging="135"/>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7"/>
  </w:num>
  <w:num w:numId="3" w16cid:durableId="611589570">
    <w:abstractNumId w:val="23"/>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9"/>
  </w:num>
  <w:num w:numId="17" w16cid:durableId="2128498676">
    <w:abstractNumId w:val="29"/>
  </w:num>
  <w:num w:numId="18" w16cid:durableId="299724409">
    <w:abstractNumId w:val="24"/>
  </w:num>
  <w:num w:numId="19" w16cid:durableId="214585573">
    <w:abstractNumId w:val="14"/>
  </w:num>
  <w:num w:numId="20" w16cid:durableId="1289816170">
    <w:abstractNumId w:val="15"/>
  </w:num>
  <w:num w:numId="21" w16cid:durableId="1066490929">
    <w:abstractNumId w:val="30"/>
  </w:num>
  <w:num w:numId="22" w16cid:durableId="1472481103">
    <w:abstractNumId w:val="26"/>
  </w:num>
  <w:num w:numId="23" w16cid:durableId="1997420403">
    <w:abstractNumId w:val="28"/>
  </w:num>
  <w:num w:numId="24" w16cid:durableId="33312838">
    <w:abstractNumId w:val="25"/>
  </w:num>
  <w:num w:numId="25" w16cid:durableId="507404939">
    <w:abstractNumId w:val="17"/>
  </w:num>
  <w:num w:numId="26" w16cid:durableId="1950313333">
    <w:abstractNumId w:val="22"/>
  </w:num>
  <w:num w:numId="27" w16cid:durableId="1866016584">
    <w:abstractNumId w:val="20"/>
  </w:num>
  <w:num w:numId="28" w16cid:durableId="1066143286">
    <w:abstractNumId w:val="21"/>
  </w:num>
  <w:num w:numId="29" w16cid:durableId="1942640202">
    <w:abstractNumId w:val="18"/>
  </w:num>
  <w:num w:numId="30" w16cid:durableId="888221888">
    <w:abstractNumId w:val="11"/>
  </w:num>
  <w:num w:numId="31" w16cid:durableId="348216433">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387E"/>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088"/>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6FA1"/>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10B"/>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0D1"/>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3B88"/>
    <w:rsid w:val="001244EB"/>
    <w:rsid w:val="00125550"/>
    <w:rsid w:val="00126593"/>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0FCA"/>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308"/>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270"/>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A7FA1"/>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2B3"/>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668A"/>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0267"/>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403"/>
    <w:rsid w:val="003E4C87"/>
    <w:rsid w:val="003E54DE"/>
    <w:rsid w:val="003E57BF"/>
    <w:rsid w:val="003E675B"/>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46F1"/>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125"/>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57E60"/>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031"/>
    <w:rsid w:val="00476171"/>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1F1"/>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5F74"/>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7D"/>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2C82"/>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3AF1"/>
    <w:rsid w:val="00623B8A"/>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1B4D"/>
    <w:rsid w:val="0068254A"/>
    <w:rsid w:val="00683327"/>
    <w:rsid w:val="00683AAE"/>
    <w:rsid w:val="00683C7C"/>
    <w:rsid w:val="0068444E"/>
    <w:rsid w:val="00684881"/>
    <w:rsid w:val="00685107"/>
    <w:rsid w:val="00685164"/>
    <w:rsid w:val="006852BE"/>
    <w:rsid w:val="00685620"/>
    <w:rsid w:val="00685E5D"/>
    <w:rsid w:val="0068667E"/>
    <w:rsid w:val="00687C15"/>
    <w:rsid w:val="00690602"/>
    <w:rsid w:val="006909A7"/>
    <w:rsid w:val="006913AD"/>
    <w:rsid w:val="006917AF"/>
    <w:rsid w:val="006919C1"/>
    <w:rsid w:val="0069283D"/>
    <w:rsid w:val="00692A50"/>
    <w:rsid w:val="00693B34"/>
    <w:rsid w:val="00694B18"/>
    <w:rsid w:val="00694B30"/>
    <w:rsid w:val="00694B8A"/>
    <w:rsid w:val="00694C2D"/>
    <w:rsid w:val="00696693"/>
    <w:rsid w:val="006972DB"/>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901"/>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1E5A"/>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BD9"/>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3D65"/>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5AD9"/>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C7EC7"/>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328"/>
    <w:rsid w:val="0090242B"/>
    <w:rsid w:val="00903866"/>
    <w:rsid w:val="009050C0"/>
    <w:rsid w:val="0090528C"/>
    <w:rsid w:val="00905466"/>
    <w:rsid w:val="00905918"/>
    <w:rsid w:val="00905D51"/>
    <w:rsid w:val="00905F65"/>
    <w:rsid w:val="00906E00"/>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349"/>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97B7D"/>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48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47C30"/>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4A0A"/>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D55"/>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1DAF"/>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5F83"/>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61B"/>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7DB"/>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1ACC"/>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0EFC"/>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4F6"/>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B21"/>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32A"/>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6A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DAD"/>
    <w:rsid w:val="00D72E79"/>
    <w:rsid w:val="00D74279"/>
    <w:rsid w:val="00D75C30"/>
    <w:rsid w:val="00D76337"/>
    <w:rsid w:val="00D76468"/>
    <w:rsid w:val="00D76629"/>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543"/>
    <w:rsid w:val="00DC693A"/>
    <w:rsid w:val="00DC7B0D"/>
    <w:rsid w:val="00DC7CBE"/>
    <w:rsid w:val="00DD0B53"/>
    <w:rsid w:val="00DD11EC"/>
    <w:rsid w:val="00DD1A9A"/>
    <w:rsid w:val="00DD1F42"/>
    <w:rsid w:val="00DD23B6"/>
    <w:rsid w:val="00DD34C0"/>
    <w:rsid w:val="00DD3CE8"/>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360"/>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15A7"/>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276B9"/>
    <w:rsid w:val="00F30B00"/>
    <w:rsid w:val="00F314FE"/>
    <w:rsid w:val="00F31BBD"/>
    <w:rsid w:val="00F3318B"/>
    <w:rsid w:val="00F337B5"/>
    <w:rsid w:val="00F34586"/>
    <w:rsid w:val="00F3569A"/>
    <w:rsid w:val="00F35823"/>
    <w:rsid w:val="00F35D8B"/>
    <w:rsid w:val="00F35DD8"/>
    <w:rsid w:val="00F36059"/>
    <w:rsid w:val="00F37823"/>
    <w:rsid w:val="00F3785E"/>
    <w:rsid w:val="00F3796F"/>
    <w:rsid w:val="00F37FBD"/>
    <w:rsid w:val="00F40B91"/>
    <w:rsid w:val="00F41084"/>
    <w:rsid w:val="00F41186"/>
    <w:rsid w:val="00F42E4B"/>
    <w:rsid w:val="00F43BA8"/>
    <w:rsid w:val="00F44C10"/>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DC2"/>
    <w:rsid w:val="00F65EB0"/>
    <w:rsid w:val="00F66105"/>
    <w:rsid w:val="00F67E40"/>
    <w:rsid w:val="00F70605"/>
    <w:rsid w:val="00F70900"/>
    <w:rsid w:val="00F70D49"/>
    <w:rsid w:val="00F718A3"/>
    <w:rsid w:val="00F71DC9"/>
    <w:rsid w:val="00F729CF"/>
    <w:rsid w:val="00F72FC2"/>
    <w:rsid w:val="00F749A8"/>
    <w:rsid w:val="00F74F32"/>
    <w:rsid w:val="00F75C81"/>
    <w:rsid w:val="00F75E08"/>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4922"/>
    <w:rsid w:val="00F95419"/>
    <w:rsid w:val="00F963B6"/>
    <w:rsid w:val="00F96972"/>
    <w:rsid w:val="00F97847"/>
    <w:rsid w:val="00F97AE3"/>
    <w:rsid w:val="00F97D98"/>
    <w:rsid w:val="00FA03D8"/>
    <w:rsid w:val="00FA0478"/>
    <w:rsid w:val="00FA125F"/>
    <w:rsid w:val="00FA14F9"/>
    <w:rsid w:val="00FA2BAA"/>
    <w:rsid w:val="00FA2D58"/>
    <w:rsid w:val="00FA2D7B"/>
    <w:rsid w:val="00FA3092"/>
    <w:rsid w:val="00FA336F"/>
    <w:rsid w:val="00FA3911"/>
    <w:rsid w:val="00FA5681"/>
    <w:rsid w:val="00FA5A41"/>
    <w:rsid w:val="00FA5D7B"/>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6DE6"/>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ReferenceInternalOrdered">
    <w:name w:val="Reference Internal Ordered"/>
    <w:basedOn w:val="ReferenceOrdered"/>
    <w:rsid w:val="00681B4D"/>
    <w:pPr>
      <w:numPr>
        <w:numId w:val="31"/>
      </w:num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19BAEA81-C244-4361-AD18-5E2C17BF6DA7}"/>
</file>

<file path=customXml/itemProps4.xml><?xml version="1.0" encoding="utf-8"?>
<ds:datastoreItem xmlns:ds="http://schemas.openxmlformats.org/officeDocument/2006/customXml" ds:itemID="{A243CFE1-08DE-432F-83DD-4933F5F97812}">
  <ds:schemaRefs>
    <ds:schemaRef ds:uri="eb403b6b-7b96-4fe7-afcc-b3d44ddfb7d8"/>
    <ds:schemaRef ds:uri="http://schemas.microsoft.com/office/2006/documentManagement/types"/>
    <ds:schemaRef ds:uri="http://schemas.microsoft.com/office/infopath/2007/PartnerControls"/>
    <ds:schemaRef ds:uri="http://purl.org/dc/elements/1.1/"/>
    <ds:schemaRef ds:uri="http://schemas.microsoft.com/office/2006/metadata/properties"/>
    <ds:schemaRef ds:uri="7757c461-07c7-44e1-99a5-77c6cc8be592"/>
    <ds:schemaRef ds:uri="http://schemas.microsoft.com/sharepoint/v4"/>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217</Words>
  <Characters>1386</Characters>
  <Application>Microsoft Office Word</Application>
  <DocSecurity>0</DocSecurity>
  <Lines>11</Lines>
  <Paragraphs>3</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Ogsiveo SGM 6268-A</vt:lpstr>
      <vt:lpstr>Specialty Guideline Management Ogsiveo</vt:lpstr>
      <vt:lpstr>    Products Referenced by this Document</vt:lpstr>
      <vt:lpstr>    Indications</vt:lpstr>
      <vt:lpstr>        FDA-Approved Indication1</vt:lpstr>
      <vt:lpstr>        Compendial Uses2,A</vt:lpstr>
      <vt:lpstr>    Coverage Criteria</vt:lpstr>
      <vt:lpstr>        Desmoid tumor1,2</vt:lpstr>
      <vt:lpstr>    Continuation of Therapy</vt:lpstr>
      <vt:lpstr>    Internal References</vt:lpstr>
      <vt:lpstr>    References</vt:lpstr>
      <vt:lpstr>    Document History</vt:lpstr>
    </vt:vector>
  </TitlesOfParts>
  <Company>CVS Caremark</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Ogsiveo SGM 6268-A</dc:title>
  <dc:subject>Ogsiveo SGM 6268-A</dc:subject>
  <dc:creator>CVS Caremark</dc:creator>
  <cp:keywords/>
  <cp:lastModifiedBy>Huerta, Linda M</cp:lastModifiedBy>
  <cp:revision>4</cp:revision>
  <cp:lastPrinted>2024-04-24T08:14:00Z</cp:lastPrinted>
  <dcterms:created xsi:type="dcterms:W3CDTF">2025-07-15T20:55:00Z</dcterms:created>
  <dcterms:modified xsi:type="dcterms:W3CDTF">2025-07-15T20:56:00Z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834300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